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8DA42" w14:textId="77777777" w:rsidR="006912C1" w:rsidRDefault="006912C1" w:rsidP="00FC427A">
      <w:pPr>
        <w:pStyle w:val="Kopfzeile"/>
        <w:tabs>
          <w:tab w:val="clear" w:pos="4536"/>
          <w:tab w:val="clear" w:pos="9072"/>
        </w:tabs>
        <w:spacing w:line="240" w:lineRule="auto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 die</w:t>
      </w:r>
    </w:p>
    <w:p w14:paraId="6F6DDA3C" w14:textId="684F0C43" w:rsidR="00862FBD" w:rsidRPr="00FC427A" w:rsidRDefault="006912C1" w:rsidP="00FC427A">
      <w:pPr>
        <w:pStyle w:val="Kopfzeile"/>
        <w:tabs>
          <w:tab w:val="clear" w:pos="4536"/>
          <w:tab w:val="clear" w:pos="9072"/>
        </w:tabs>
        <w:spacing w:line="240" w:lineRule="auto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Presse</w:t>
      </w:r>
    </w:p>
    <w:p w14:paraId="645A3431" w14:textId="77777777" w:rsidR="00E27A00" w:rsidRPr="00FC427A" w:rsidRDefault="00E27A00" w:rsidP="00FC427A">
      <w:pPr>
        <w:pStyle w:val="Kopfzeile"/>
        <w:tabs>
          <w:tab w:val="clear" w:pos="4536"/>
          <w:tab w:val="clear" w:pos="9072"/>
        </w:tabs>
        <w:spacing w:line="240" w:lineRule="auto"/>
        <w:ind w:left="284"/>
        <w:rPr>
          <w:rFonts w:cs="Arial"/>
          <w:sz w:val="24"/>
          <w:szCs w:val="24"/>
        </w:rPr>
      </w:pPr>
    </w:p>
    <w:p w14:paraId="73913A80" w14:textId="77777777" w:rsidR="00E27A00" w:rsidRPr="00FC427A" w:rsidRDefault="00E27A00" w:rsidP="00FC427A">
      <w:pPr>
        <w:pStyle w:val="Kopfzeile"/>
        <w:tabs>
          <w:tab w:val="clear" w:pos="4536"/>
          <w:tab w:val="clear" w:pos="9072"/>
        </w:tabs>
        <w:spacing w:line="240" w:lineRule="auto"/>
        <w:ind w:left="284"/>
        <w:rPr>
          <w:rFonts w:cs="Arial"/>
          <w:sz w:val="24"/>
          <w:szCs w:val="24"/>
        </w:rPr>
      </w:pPr>
    </w:p>
    <w:p w14:paraId="257E46A0" w14:textId="735957D0" w:rsidR="00E27A00" w:rsidRDefault="00E27A00" w:rsidP="00FC427A">
      <w:pPr>
        <w:pStyle w:val="Kopfzeile"/>
        <w:tabs>
          <w:tab w:val="clear" w:pos="4536"/>
          <w:tab w:val="clear" w:pos="9072"/>
        </w:tabs>
        <w:spacing w:line="240" w:lineRule="auto"/>
        <w:ind w:left="284"/>
        <w:rPr>
          <w:rFonts w:cs="Arial"/>
          <w:sz w:val="24"/>
          <w:szCs w:val="24"/>
        </w:rPr>
      </w:pPr>
    </w:p>
    <w:p w14:paraId="458AB0F6" w14:textId="20F2B699" w:rsidR="007050DD" w:rsidRPr="007050DD" w:rsidRDefault="007050DD" w:rsidP="00FC427A">
      <w:pPr>
        <w:pStyle w:val="Kopfzeile"/>
        <w:tabs>
          <w:tab w:val="clear" w:pos="4536"/>
          <w:tab w:val="clear" w:pos="9072"/>
        </w:tabs>
        <w:spacing w:line="240" w:lineRule="auto"/>
        <w:ind w:left="284"/>
        <w:rPr>
          <w:rFonts w:cs="Arial"/>
          <w:sz w:val="24"/>
          <w:szCs w:val="24"/>
          <w:u w:val="single"/>
        </w:rPr>
      </w:pPr>
      <w:r w:rsidRPr="007050DD">
        <w:rPr>
          <w:rFonts w:cs="Arial"/>
          <w:sz w:val="24"/>
          <w:szCs w:val="24"/>
          <w:u w:val="single"/>
        </w:rPr>
        <w:t>Pressemitteilung</w:t>
      </w:r>
    </w:p>
    <w:p w14:paraId="2ABAF295" w14:textId="77777777" w:rsidR="007050DD" w:rsidRPr="00FC427A" w:rsidRDefault="007050DD" w:rsidP="00FC427A">
      <w:pPr>
        <w:pStyle w:val="Kopfzeile"/>
        <w:tabs>
          <w:tab w:val="clear" w:pos="4536"/>
          <w:tab w:val="clear" w:pos="9072"/>
        </w:tabs>
        <w:spacing w:line="240" w:lineRule="auto"/>
        <w:ind w:left="284"/>
        <w:rPr>
          <w:rFonts w:cs="Arial"/>
          <w:sz w:val="24"/>
          <w:szCs w:val="24"/>
        </w:rPr>
      </w:pPr>
    </w:p>
    <w:p w14:paraId="2B875AE4" w14:textId="77777777" w:rsidR="00562D10" w:rsidRDefault="00562D10" w:rsidP="00FC427A">
      <w:pPr>
        <w:spacing w:line="240" w:lineRule="auto"/>
        <w:ind w:left="284"/>
        <w:rPr>
          <w:b/>
          <w:bCs/>
          <w:sz w:val="24"/>
          <w:szCs w:val="24"/>
        </w:rPr>
      </w:pPr>
    </w:p>
    <w:p w14:paraId="3E877404" w14:textId="74EC6263" w:rsidR="00862FBD" w:rsidRPr="00FC427A" w:rsidRDefault="0037115F" w:rsidP="00FC427A">
      <w:pPr>
        <w:spacing w:line="240" w:lineRule="auto"/>
        <w:ind w:left="284"/>
        <w:rPr>
          <w:b/>
          <w:bCs/>
          <w:sz w:val="24"/>
          <w:szCs w:val="24"/>
        </w:rPr>
      </w:pPr>
      <w:r w:rsidRPr="00FC427A">
        <w:rPr>
          <w:b/>
          <w:bCs/>
          <w:sz w:val="24"/>
          <w:szCs w:val="24"/>
        </w:rPr>
        <w:t>i</w:t>
      </w:r>
      <w:r w:rsidR="00862FBD" w:rsidRPr="00FC427A">
        <w:rPr>
          <w:b/>
          <w:bCs/>
          <w:sz w:val="24"/>
          <w:szCs w:val="24"/>
        </w:rPr>
        <w:t>d infotage dental 2020</w:t>
      </w:r>
      <w:r w:rsidR="00DF01F5">
        <w:rPr>
          <w:b/>
          <w:bCs/>
          <w:sz w:val="24"/>
          <w:szCs w:val="24"/>
        </w:rPr>
        <w:t xml:space="preserve"> werden abgesagt</w:t>
      </w:r>
    </w:p>
    <w:p w14:paraId="6D7A8934" w14:textId="77777777" w:rsidR="00862FBD" w:rsidRPr="00FC427A" w:rsidRDefault="00862FBD" w:rsidP="00FC427A">
      <w:pPr>
        <w:spacing w:line="240" w:lineRule="auto"/>
        <w:ind w:left="284"/>
        <w:rPr>
          <w:sz w:val="24"/>
          <w:szCs w:val="24"/>
        </w:rPr>
      </w:pPr>
    </w:p>
    <w:p w14:paraId="10EE823C" w14:textId="77777777" w:rsidR="00862FBD" w:rsidRPr="00FC427A" w:rsidRDefault="00862FBD" w:rsidP="00FC427A">
      <w:pPr>
        <w:spacing w:line="240" w:lineRule="auto"/>
        <w:ind w:left="284"/>
        <w:rPr>
          <w:sz w:val="24"/>
          <w:szCs w:val="24"/>
        </w:rPr>
      </w:pPr>
    </w:p>
    <w:p w14:paraId="37C243C4" w14:textId="011391CC" w:rsidR="00046F67" w:rsidRDefault="00DF01F5" w:rsidP="00562D10">
      <w:pPr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S</w:t>
      </w:r>
      <w:r w:rsidR="008B1AFD" w:rsidRPr="00FC427A">
        <w:rPr>
          <w:sz w:val="24"/>
          <w:szCs w:val="24"/>
        </w:rPr>
        <w:t xml:space="preserve">chweren Herzens </w:t>
      </w:r>
      <w:r>
        <w:rPr>
          <w:sz w:val="24"/>
          <w:szCs w:val="24"/>
        </w:rPr>
        <w:t xml:space="preserve">hat der Veranstalter LDF die </w:t>
      </w:r>
      <w:r w:rsidR="008B1AFD" w:rsidRPr="00FC427A">
        <w:rPr>
          <w:sz w:val="24"/>
          <w:szCs w:val="24"/>
        </w:rPr>
        <w:t xml:space="preserve">id infotage dental in München am 11. und 12. September sowie in Frankfurt am 13. und 14. November 2020 </w:t>
      </w:r>
      <w:r w:rsidR="00046F67">
        <w:rPr>
          <w:sz w:val="24"/>
          <w:szCs w:val="24"/>
        </w:rPr>
        <w:t>abgesagt.</w:t>
      </w:r>
    </w:p>
    <w:p w14:paraId="7A6E976E" w14:textId="77777777" w:rsidR="00862FBD" w:rsidRPr="00FC427A" w:rsidRDefault="00862FBD" w:rsidP="00562D10">
      <w:pPr>
        <w:spacing w:line="240" w:lineRule="auto"/>
        <w:ind w:left="284"/>
        <w:rPr>
          <w:sz w:val="24"/>
          <w:szCs w:val="24"/>
        </w:rPr>
      </w:pPr>
    </w:p>
    <w:p w14:paraId="6E4BC27E" w14:textId="247098EC" w:rsidR="00046F67" w:rsidRDefault="00862FBD" w:rsidP="00562D10">
      <w:pPr>
        <w:spacing w:line="240" w:lineRule="auto"/>
        <w:ind w:left="284"/>
        <w:rPr>
          <w:sz w:val="24"/>
          <w:szCs w:val="24"/>
        </w:rPr>
      </w:pPr>
      <w:r w:rsidRPr="00FC427A">
        <w:rPr>
          <w:sz w:val="24"/>
          <w:szCs w:val="24"/>
        </w:rPr>
        <w:t>Hintergrund ist das von den Behörden genehmigte Hygienekonzept für die id infotage dental Frankfurt. Die</w:t>
      </w:r>
      <w:r w:rsidR="00046F67">
        <w:rPr>
          <w:sz w:val="24"/>
          <w:szCs w:val="24"/>
        </w:rPr>
        <w:t xml:space="preserve"> Umsetzung des Konzeptes</w:t>
      </w:r>
      <w:r w:rsidR="000F4C8D">
        <w:rPr>
          <w:sz w:val="24"/>
          <w:szCs w:val="24"/>
        </w:rPr>
        <w:t xml:space="preserve">, die in der </w:t>
      </w:r>
      <w:proofErr w:type="spellStart"/>
      <w:r w:rsidR="000F4C8D">
        <w:rPr>
          <w:sz w:val="24"/>
          <w:szCs w:val="24"/>
        </w:rPr>
        <w:t>Coronasituation</w:t>
      </w:r>
      <w:proofErr w:type="spellEnd"/>
      <w:r w:rsidR="000F4C8D">
        <w:rPr>
          <w:sz w:val="24"/>
          <w:szCs w:val="24"/>
        </w:rPr>
        <w:t xml:space="preserve"> selbstverständlich notwendig ist, </w:t>
      </w:r>
      <w:r w:rsidR="00046F67">
        <w:rPr>
          <w:sz w:val="24"/>
          <w:szCs w:val="24"/>
        </w:rPr>
        <w:t>wurde</w:t>
      </w:r>
      <w:r w:rsidR="000F4C8D">
        <w:rPr>
          <w:sz w:val="24"/>
          <w:szCs w:val="24"/>
        </w:rPr>
        <w:t xml:space="preserve"> sorgfältig geprüft und intensiv diskutiert.</w:t>
      </w:r>
      <w:r w:rsidR="00046F67">
        <w:rPr>
          <w:sz w:val="24"/>
          <w:szCs w:val="24"/>
        </w:rPr>
        <w:t xml:space="preserve"> </w:t>
      </w:r>
      <w:r w:rsidR="007050DD">
        <w:rPr>
          <w:sz w:val="24"/>
          <w:szCs w:val="24"/>
        </w:rPr>
        <w:t xml:space="preserve">Dabei stellte die LDF fest, dass </w:t>
      </w:r>
      <w:r w:rsidR="000F4C8D">
        <w:rPr>
          <w:sz w:val="24"/>
          <w:szCs w:val="24"/>
        </w:rPr>
        <w:t>g</w:t>
      </w:r>
      <w:r w:rsidR="00046F67">
        <w:rPr>
          <w:sz w:val="24"/>
          <w:szCs w:val="24"/>
        </w:rPr>
        <w:t xml:space="preserve">erade </w:t>
      </w:r>
      <w:r w:rsidR="00046F67" w:rsidRPr="00FC427A">
        <w:rPr>
          <w:sz w:val="24"/>
          <w:szCs w:val="24"/>
        </w:rPr>
        <w:t xml:space="preserve">in der Dentalbranche </w:t>
      </w:r>
      <w:r w:rsidR="000F4C8D">
        <w:rPr>
          <w:sz w:val="24"/>
          <w:szCs w:val="24"/>
        </w:rPr>
        <w:t>die Hygienevorschriften</w:t>
      </w:r>
      <w:r w:rsidR="00046F67">
        <w:rPr>
          <w:sz w:val="24"/>
          <w:szCs w:val="24"/>
        </w:rPr>
        <w:t xml:space="preserve"> </w:t>
      </w:r>
      <w:r w:rsidR="00046F67" w:rsidRPr="00FC427A">
        <w:rPr>
          <w:sz w:val="24"/>
          <w:szCs w:val="24"/>
        </w:rPr>
        <w:t xml:space="preserve">kaum oder nur unter enormen Einschränkungen </w:t>
      </w:r>
      <w:r w:rsidR="00046F67">
        <w:rPr>
          <w:sz w:val="24"/>
          <w:szCs w:val="24"/>
        </w:rPr>
        <w:t>realisiert werden</w:t>
      </w:r>
      <w:r w:rsidR="000F4C8D">
        <w:rPr>
          <w:sz w:val="24"/>
          <w:szCs w:val="24"/>
        </w:rPr>
        <w:t xml:space="preserve"> können</w:t>
      </w:r>
      <w:r w:rsidR="00046F67">
        <w:rPr>
          <w:sz w:val="24"/>
          <w:szCs w:val="24"/>
        </w:rPr>
        <w:t>.</w:t>
      </w:r>
      <w:r w:rsidRPr="00FC427A">
        <w:rPr>
          <w:sz w:val="24"/>
          <w:szCs w:val="24"/>
        </w:rPr>
        <w:t xml:space="preserve"> </w:t>
      </w:r>
      <w:r w:rsidR="009B4BD7">
        <w:rPr>
          <w:sz w:val="24"/>
          <w:szCs w:val="24"/>
        </w:rPr>
        <w:t>Für München konnte noch nicht auf ein genehmigtes Hygienekonzept zurückgegriffen werden.</w:t>
      </w:r>
    </w:p>
    <w:p w14:paraId="751C2BFF" w14:textId="5F31E506" w:rsidR="00046F67" w:rsidRDefault="00046F67" w:rsidP="00562D10">
      <w:pPr>
        <w:spacing w:line="240" w:lineRule="auto"/>
        <w:ind w:left="284"/>
        <w:rPr>
          <w:sz w:val="24"/>
          <w:szCs w:val="24"/>
        </w:rPr>
      </w:pPr>
    </w:p>
    <w:p w14:paraId="1A589D86" w14:textId="35387648" w:rsidR="007050DD" w:rsidRPr="00FC427A" w:rsidRDefault="000F4C8D" w:rsidP="007050DD">
      <w:pPr>
        <w:spacing w:line="240" w:lineRule="auto"/>
        <w:ind w:left="284"/>
        <w:rPr>
          <w:sz w:val="24"/>
          <w:szCs w:val="24"/>
        </w:rPr>
      </w:pPr>
      <w:r w:rsidRPr="00FC427A">
        <w:rPr>
          <w:sz w:val="24"/>
          <w:szCs w:val="24"/>
        </w:rPr>
        <w:t xml:space="preserve">Die Freude an den id infotagen dental kann unter den aktuellen Bedingungen nicht aufkommen. </w:t>
      </w:r>
      <w:r w:rsidR="007050DD">
        <w:rPr>
          <w:sz w:val="24"/>
          <w:szCs w:val="24"/>
        </w:rPr>
        <w:t xml:space="preserve">Weder </w:t>
      </w:r>
      <w:r w:rsidR="007050DD" w:rsidRPr="00FC427A">
        <w:rPr>
          <w:sz w:val="24"/>
          <w:szCs w:val="24"/>
        </w:rPr>
        <w:t xml:space="preserve">Besuchern </w:t>
      </w:r>
      <w:r w:rsidR="007050DD">
        <w:rPr>
          <w:sz w:val="24"/>
          <w:szCs w:val="24"/>
        </w:rPr>
        <w:t xml:space="preserve">noch </w:t>
      </w:r>
      <w:r w:rsidR="007050DD" w:rsidRPr="00FC427A">
        <w:rPr>
          <w:sz w:val="24"/>
          <w:szCs w:val="24"/>
        </w:rPr>
        <w:t xml:space="preserve">Ausstellern </w:t>
      </w:r>
      <w:r w:rsidR="007050DD">
        <w:rPr>
          <w:sz w:val="24"/>
          <w:szCs w:val="24"/>
        </w:rPr>
        <w:t xml:space="preserve">kann </w:t>
      </w:r>
      <w:r w:rsidR="007050DD" w:rsidRPr="00FC427A">
        <w:rPr>
          <w:sz w:val="24"/>
          <w:szCs w:val="24"/>
        </w:rPr>
        <w:t>eine freie Kommunikation, ein entspannte</w:t>
      </w:r>
      <w:r w:rsidR="007050DD">
        <w:rPr>
          <w:sz w:val="24"/>
          <w:szCs w:val="24"/>
        </w:rPr>
        <w:t>r</w:t>
      </w:r>
      <w:r w:rsidR="007050DD" w:rsidRPr="00FC427A">
        <w:rPr>
          <w:sz w:val="24"/>
          <w:szCs w:val="24"/>
        </w:rPr>
        <w:t xml:space="preserve"> Austausch und ein sorgloses Miteinander </w:t>
      </w:r>
      <w:r w:rsidR="007050DD">
        <w:rPr>
          <w:sz w:val="24"/>
          <w:szCs w:val="24"/>
        </w:rPr>
        <w:t>geboten werden</w:t>
      </w:r>
      <w:r w:rsidR="007050DD" w:rsidRPr="00FC427A">
        <w:rPr>
          <w:sz w:val="24"/>
          <w:szCs w:val="24"/>
        </w:rPr>
        <w:t xml:space="preserve">. </w:t>
      </w:r>
      <w:r w:rsidR="007050DD">
        <w:rPr>
          <w:sz w:val="24"/>
          <w:szCs w:val="24"/>
        </w:rPr>
        <w:t xml:space="preserve">Die LDF musste </w:t>
      </w:r>
      <w:r w:rsidR="007050DD" w:rsidRPr="00FC427A">
        <w:rPr>
          <w:sz w:val="24"/>
          <w:szCs w:val="24"/>
        </w:rPr>
        <w:t>sorgfältig z</w:t>
      </w:r>
      <w:r w:rsidR="007050DD">
        <w:rPr>
          <w:sz w:val="24"/>
          <w:szCs w:val="24"/>
        </w:rPr>
        <w:t>w</w:t>
      </w:r>
      <w:r w:rsidR="007050DD" w:rsidRPr="00FC427A">
        <w:rPr>
          <w:sz w:val="24"/>
          <w:szCs w:val="24"/>
        </w:rPr>
        <w:t xml:space="preserve">ischen </w:t>
      </w:r>
      <w:r w:rsidR="007050DD">
        <w:rPr>
          <w:sz w:val="24"/>
          <w:szCs w:val="24"/>
        </w:rPr>
        <w:t>der</w:t>
      </w:r>
      <w:r w:rsidR="007050DD" w:rsidRPr="00FC427A">
        <w:rPr>
          <w:sz w:val="24"/>
          <w:szCs w:val="24"/>
        </w:rPr>
        <w:t xml:space="preserve"> Absicht mit den Messen ein positives Signal zu setzen und den Hygiene- und Sicherheitsmaßnahmen </w:t>
      </w:r>
      <w:r w:rsidR="007050DD">
        <w:rPr>
          <w:sz w:val="24"/>
          <w:szCs w:val="24"/>
        </w:rPr>
        <w:t>abwägen</w:t>
      </w:r>
      <w:r w:rsidR="007050DD" w:rsidRPr="00FC427A">
        <w:rPr>
          <w:sz w:val="24"/>
          <w:szCs w:val="24"/>
        </w:rPr>
        <w:t xml:space="preserve">. </w:t>
      </w:r>
      <w:r w:rsidR="007050DD">
        <w:rPr>
          <w:sz w:val="24"/>
          <w:szCs w:val="24"/>
        </w:rPr>
        <w:t>Auch d</w:t>
      </w:r>
      <w:r w:rsidR="007050DD" w:rsidRPr="00FC427A">
        <w:rPr>
          <w:sz w:val="24"/>
          <w:szCs w:val="24"/>
        </w:rPr>
        <w:t xml:space="preserve">ie aktuellen Entwicklungen bei den </w:t>
      </w:r>
      <w:proofErr w:type="spellStart"/>
      <w:r w:rsidR="007050DD" w:rsidRPr="00FC427A">
        <w:rPr>
          <w:sz w:val="24"/>
          <w:szCs w:val="24"/>
        </w:rPr>
        <w:t>Coronainfizierten</w:t>
      </w:r>
      <w:proofErr w:type="spellEnd"/>
      <w:r w:rsidR="007050DD" w:rsidRPr="00FC427A">
        <w:rPr>
          <w:sz w:val="24"/>
          <w:szCs w:val="24"/>
        </w:rPr>
        <w:t xml:space="preserve"> </w:t>
      </w:r>
      <w:r w:rsidR="007050DD">
        <w:rPr>
          <w:sz w:val="24"/>
          <w:szCs w:val="24"/>
        </w:rPr>
        <w:t xml:space="preserve">spielten bei der Entscheidung eine Rolle, </w:t>
      </w:r>
      <w:r w:rsidR="007050DD" w:rsidRPr="00FC427A">
        <w:rPr>
          <w:sz w:val="24"/>
          <w:szCs w:val="24"/>
        </w:rPr>
        <w:t xml:space="preserve">zeigen </w:t>
      </w:r>
      <w:r w:rsidR="007050DD">
        <w:rPr>
          <w:sz w:val="24"/>
          <w:szCs w:val="24"/>
        </w:rPr>
        <w:t>sie doch</w:t>
      </w:r>
      <w:r w:rsidR="007050DD" w:rsidRPr="00FC427A">
        <w:rPr>
          <w:sz w:val="24"/>
          <w:szCs w:val="24"/>
        </w:rPr>
        <w:t xml:space="preserve"> die Unwägbarkeiten </w:t>
      </w:r>
      <w:r w:rsidR="007050DD">
        <w:rPr>
          <w:sz w:val="24"/>
          <w:szCs w:val="24"/>
        </w:rPr>
        <w:t xml:space="preserve">nicht nur </w:t>
      </w:r>
      <w:r w:rsidR="007050DD" w:rsidRPr="00FC427A">
        <w:rPr>
          <w:sz w:val="24"/>
          <w:szCs w:val="24"/>
        </w:rPr>
        <w:t xml:space="preserve">in der Messeplanung. </w:t>
      </w:r>
    </w:p>
    <w:p w14:paraId="182BEF99" w14:textId="689380F1" w:rsidR="007050DD" w:rsidRDefault="007050DD" w:rsidP="00562D10">
      <w:pPr>
        <w:spacing w:line="240" w:lineRule="auto"/>
        <w:ind w:left="284"/>
        <w:rPr>
          <w:sz w:val="24"/>
          <w:szCs w:val="24"/>
        </w:rPr>
      </w:pPr>
    </w:p>
    <w:p w14:paraId="4B707E65" w14:textId="3D98E694" w:rsidR="00046F67" w:rsidRDefault="00046F67" w:rsidP="00562D10">
      <w:pPr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Der Messeexperte der LDF, Lutz Müller</w:t>
      </w:r>
      <w:r w:rsidR="00F54CC1">
        <w:rPr>
          <w:sz w:val="24"/>
          <w:szCs w:val="24"/>
        </w:rPr>
        <w:t xml:space="preserve">, teilte </w:t>
      </w:r>
      <w:r w:rsidR="007050DD">
        <w:rPr>
          <w:sz w:val="24"/>
          <w:szCs w:val="24"/>
        </w:rPr>
        <w:t xml:space="preserve">dazu </w:t>
      </w:r>
      <w:r w:rsidR="00F54CC1">
        <w:rPr>
          <w:sz w:val="24"/>
          <w:szCs w:val="24"/>
        </w:rPr>
        <w:t>mit</w:t>
      </w:r>
      <w:r>
        <w:rPr>
          <w:sz w:val="24"/>
          <w:szCs w:val="24"/>
        </w:rPr>
        <w:t xml:space="preserve">: </w:t>
      </w:r>
      <w:r w:rsidR="00F54CC1">
        <w:rPr>
          <w:sz w:val="24"/>
          <w:szCs w:val="24"/>
        </w:rPr>
        <w:t>„</w:t>
      </w:r>
      <w:r w:rsidR="005737A5" w:rsidRPr="00FC427A">
        <w:rPr>
          <w:sz w:val="24"/>
          <w:szCs w:val="24"/>
        </w:rPr>
        <w:t>U</w:t>
      </w:r>
      <w:r w:rsidR="00862FBD" w:rsidRPr="00FC427A">
        <w:rPr>
          <w:sz w:val="24"/>
          <w:szCs w:val="24"/>
        </w:rPr>
        <w:t xml:space="preserve">nsere Messen, so wie </w:t>
      </w:r>
      <w:r w:rsidR="007B4541" w:rsidRPr="00FC427A">
        <w:rPr>
          <w:sz w:val="24"/>
          <w:szCs w:val="24"/>
        </w:rPr>
        <w:t>wir</w:t>
      </w:r>
      <w:r>
        <w:rPr>
          <w:sz w:val="24"/>
          <w:szCs w:val="24"/>
        </w:rPr>
        <w:t xml:space="preserve">, die Besucher und </w:t>
      </w:r>
      <w:r w:rsidR="007050DD">
        <w:rPr>
          <w:sz w:val="24"/>
          <w:szCs w:val="24"/>
        </w:rPr>
        <w:t xml:space="preserve">die </w:t>
      </w:r>
      <w:r>
        <w:rPr>
          <w:sz w:val="24"/>
          <w:szCs w:val="24"/>
        </w:rPr>
        <w:t>Aussteller</w:t>
      </w:r>
      <w:r w:rsidR="00862FBD" w:rsidRPr="00FC427A">
        <w:rPr>
          <w:sz w:val="24"/>
          <w:szCs w:val="24"/>
        </w:rPr>
        <w:t xml:space="preserve"> sie kennen</w:t>
      </w:r>
      <w:r w:rsidR="007B4541" w:rsidRPr="00FC427A">
        <w:rPr>
          <w:sz w:val="24"/>
          <w:szCs w:val="24"/>
        </w:rPr>
        <w:t xml:space="preserve">, </w:t>
      </w:r>
      <w:r w:rsidR="005737A5" w:rsidRPr="00FC427A">
        <w:rPr>
          <w:sz w:val="24"/>
          <w:szCs w:val="24"/>
        </w:rPr>
        <w:t xml:space="preserve">lassen sich in der gewohnten Weise ruhigen Gewissens </w:t>
      </w:r>
      <w:r w:rsidR="007B4541" w:rsidRPr="00FC427A">
        <w:rPr>
          <w:sz w:val="24"/>
          <w:szCs w:val="24"/>
        </w:rPr>
        <w:t>nicht durchführen</w:t>
      </w:r>
      <w:r w:rsidR="005737A5" w:rsidRPr="00FC427A">
        <w:rPr>
          <w:sz w:val="24"/>
          <w:szCs w:val="24"/>
        </w:rPr>
        <w:t>.</w:t>
      </w:r>
      <w:r w:rsidR="007B4541" w:rsidRPr="00FC427A">
        <w:rPr>
          <w:sz w:val="24"/>
          <w:szCs w:val="24"/>
        </w:rPr>
        <w:t xml:space="preserve"> </w:t>
      </w:r>
      <w:r w:rsidR="005737A5" w:rsidRPr="00FC427A">
        <w:rPr>
          <w:sz w:val="24"/>
          <w:szCs w:val="24"/>
        </w:rPr>
        <w:t>A</w:t>
      </w:r>
      <w:r w:rsidR="00862FBD" w:rsidRPr="00FC427A">
        <w:rPr>
          <w:sz w:val="24"/>
          <w:szCs w:val="24"/>
        </w:rPr>
        <w:t xml:space="preserve">ls Veranstalter </w:t>
      </w:r>
      <w:r w:rsidR="005737A5" w:rsidRPr="00FC427A">
        <w:rPr>
          <w:sz w:val="24"/>
          <w:szCs w:val="24"/>
        </w:rPr>
        <w:t xml:space="preserve">müssen wir </w:t>
      </w:r>
      <w:r w:rsidR="00862FBD" w:rsidRPr="00FC427A">
        <w:rPr>
          <w:sz w:val="24"/>
          <w:szCs w:val="24"/>
        </w:rPr>
        <w:t>in dieser besonderen Situation die Gesundheit und das Wohlergehen der Mitarbeiter der Aussteller und auch der Besucher in den Fokus rücken.</w:t>
      </w:r>
      <w:r>
        <w:rPr>
          <w:sz w:val="24"/>
          <w:szCs w:val="24"/>
        </w:rPr>
        <w:t>“</w:t>
      </w:r>
    </w:p>
    <w:p w14:paraId="645200FE" w14:textId="77777777" w:rsidR="00046F67" w:rsidRDefault="00046F67" w:rsidP="00562D10">
      <w:pPr>
        <w:spacing w:line="240" w:lineRule="auto"/>
        <w:ind w:left="284"/>
        <w:rPr>
          <w:sz w:val="24"/>
          <w:szCs w:val="24"/>
        </w:rPr>
      </w:pPr>
    </w:p>
    <w:p w14:paraId="437843E7" w14:textId="6D6D619D" w:rsidR="005737A5" w:rsidRDefault="007050DD" w:rsidP="00562D10">
      <w:pPr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Bereits jetzt stehen die Termine für die id infotage dental 2021 fest:</w:t>
      </w:r>
    </w:p>
    <w:p w14:paraId="6BA6B248" w14:textId="77777777" w:rsidR="00862FBD" w:rsidRPr="00FC427A" w:rsidRDefault="00862FBD" w:rsidP="00562D10">
      <w:pPr>
        <w:spacing w:line="240" w:lineRule="auto"/>
        <w:ind w:left="284"/>
        <w:rPr>
          <w:sz w:val="24"/>
          <w:szCs w:val="24"/>
        </w:rPr>
      </w:pPr>
    </w:p>
    <w:p w14:paraId="75125ACE" w14:textId="77777777" w:rsidR="00862FBD" w:rsidRPr="00FC427A" w:rsidRDefault="00862FBD" w:rsidP="00562D10">
      <w:pPr>
        <w:spacing w:line="240" w:lineRule="auto"/>
        <w:ind w:left="284"/>
        <w:rPr>
          <w:sz w:val="24"/>
          <w:szCs w:val="24"/>
        </w:rPr>
      </w:pPr>
      <w:r w:rsidRPr="00FC427A">
        <w:rPr>
          <w:sz w:val="24"/>
          <w:szCs w:val="24"/>
        </w:rPr>
        <w:t>Frankfurt</w:t>
      </w:r>
      <w:r w:rsidR="005B57BE" w:rsidRPr="00FC427A">
        <w:rPr>
          <w:sz w:val="24"/>
          <w:szCs w:val="24"/>
        </w:rPr>
        <w:t>: 5. und 6. November 2021</w:t>
      </w:r>
    </w:p>
    <w:p w14:paraId="1A188836" w14:textId="1846A3F2" w:rsidR="00862FBD" w:rsidRDefault="00862FBD" w:rsidP="00562D10">
      <w:pPr>
        <w:spacing w:line="240" w:lineRule="auto"/>
        <w:ind w:left="284"/>
        <w:rPr>
          <w:sz w:val="24"/>
          <w:szCs w:val="24"/>
        </w:rPr>
      </w:pPr>
      <w:r w:rsidRPr="00FC427A">
        <w:rPr>
          <w:sz w:val="24"/>
          <w:szCs w:val="24"/>
        </w:rPr>
        <w:t>München</w:t>
      </w:r>
      <w:r w:rsidR="005B57BE" w:rsidRPr="00FC427A">
        <w:rPr>
          <w:sz w:val="24"/>
          <w:szCs w:val="24"/>
        </w:rPr>
        <w:t>: 12. und 13. November 2021.</w:t>
      </w:r>
    </w:p>
    <w:p w14:paraId="690C4192" w14:textId="77777777" w:rsidR="007050DD" w:rsidRPr="00FC427A" w:rsidRDefault="007050DD" w:rsidP="00562D10">
      <w:pPr>
        <w:spacing w:line="240" w:lineRule="auto"/>
        <w:ind w:left="284"/>
        <w:rPr>
          <w:sz w:val="24"/>
          <w:szCs w:val="24"/>
        </w:rPr>
      </w:pPr>
    </w:p>
    <w:p w14:paraId="1B567B47" w14:textId="543488FA" w:rsidR="00862FBD" w:rsidRPr="00FC427A" w:rsidRDefault="007050DD" w:rsidP="00562D10">
      <w:pPr>
        <w:spacing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Dann will die LDF wieder </w:t>
      </w:r>
      <w:r w:rsidR="00862FBD" w:rsidRPr="00FC427A">
        <w:rPr>
          <w:sz w:val="24"/>
          <w:szCs w:val="24"/>
        </w:rPr>
        <w:t xml:space="preserve">attraktive id infotage dental </w:t>
      </w:r>
      <w:r>
        <w:rPr>
          <w:sz w:val="24"/>
          <w:szCs w:val="24"/>
        </w:rPr>
        <w:t>an</w:t>
      </w:r>
      <w:r w:rsidR="00862FBD" w:rsidRPr="00FC427A">
        <w:rPr>
          <w:sz w:val="24"/>
          <w:szCs w:val="24"/>
        </w:rPr>
        <w:t xml:space="preserve">bieten, an denen </w:t>
      </w:r>
      <w:r>
        <w:rPr>
          <w:sz w:val="24"/>
          <w:szCs w:val="24"/>
        </w:rPr>
        <w:t xml:space="preserve">die Besucher </w:t>
      </w:r>
      <w:r w:rsidR="00862FBD" w:rsidRPr="00FC427A">
        <w:rPr>
          <w:sz w:val="24"/>
          <w:szCs w:val="24"/>
        </w:rPr>
        <w:t xml:space="preserve">und die </w:t>
      </w:r>
      <w:r>
        <w:rPr>
          <w:sz w:val="24"/>
          <w:szCs w:val="24"/>
        </w:rPr>
        <w:t xml:space="preserve">Aussteller </w:t>
      </w:r>
      <w:r w:rsidR="00AB3609" w:rsidRPr="00FC427A">
        <w:rPr>
          <w:sz w:val="24"/>
          <w:szCs w:val="24"/>
        </w:rPr>
        <w:t xml:space="preserve">auch wirklich </w:t>
      </w:r>
      <w:r w:rsidR="00862FBD" w:rsidRPr="00FC427A">
        <w:rPr>
          <w:sz w:val="24"/>
          <w:szCs w:val="24"/>
        </w:rPr>
        <w:t>Freude haben werden.</w:t>
      </w:r>
    </w:p>
    <w:p w14:paraId="5FC41E05" w14:textId="77777777" w:rsidR="00862FBD" w:rsidRPr="00FC427A" w:rsidRDefault="00862FBD" w:rsidP="00562D10">
      <w:pPr>
        <w:spacing w:line="240" w:lineRule="auto"/>
        <w:ind w:left="284"/>
        <w:rPr>
          <w:sz w:val="24"/>
          <w:szCs w:val="24"/>
        </w:rPr>
      </w:pPr>
    </w:p>
    <w:p w14:paraId="05A6B2AA" w14:textId="59DF3EFD" w:rsidR="00F868DB" w:rsidRDefault="00B80234" w:rsidP="00562D10">
      <w:pPr>
        <w:spacing w:line="240" w:lineRule="auto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[1.867 Zeichen m. L.]</w:t>
      </w:r>
    </w:p>
    <w:p w14:paraId="0A44614B" w14:textId="7C5536C9" w:rsidR="00B80234" w:rsidRDefault="00B80234" w:rsidP="00562D10">
      <w:pPr>
        <w:spacing w:line="240" w:lineRule="auto"/>
        <w:ind w:left="284"/>
        <w:rPr>
          <w:rFonts w:cs="Arial"/>
          <w:sz w:val="24"/>
          <w:szCs w:val="24"/>
        </w:rPr>
      </w:pPr>
    </w:p>
    <w:p w14:paraId="6C23B43A" w14:textId="30C614F9" w:rsidR="00B80234" w:rsidRDefault="00B80234" w:rsidP="00562D10">
      <w:pPr>
        <w:spacing w:line="240" w:lineRule="auto"/>
        <w:ind w:left="284"/>
        <w:rPr>
          <w:rFonts w:cs="Arial"/>
          <w:sz w:val="24"/>
          <w:szCs w:val="24"/>
        </w:rPr>
      </w:pPr>
    </w:p>
    <w:p w14:paraId="3A1F70B2" w14:textId="77777777" w:rsidR="00B80234" w:rsidRDefault="00B80234" w:rsidP="00562D10">
      <w:pPr>
        <w:spacing w:line="240" w:lineRule="auto"/>
        <w:ind w:left="284"/>
        <w:rPr>
          <w:rFonts w:cs="Arial"/>
          <w:sz w:val="24"/>
          <w:szCs w:val="24"/>
        </w:rPr>
      </w:pPr>
    </w:p>
    <w:p w14:paraId="5EB5EB88" w14:textId="18CB05FE" w:rsidR="001240AC" w:rsidRDefault="001240AC" w:rsidP="00562D10">
      <w:pPr>
        <w:spacing w:line="240" w:lineRule="auto"/>
        <w:ind w:left="284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V.i.S.d.P</w:t>
      </w:r>
      <w:proofErr w:type="spellEnd"/>
      <w:r>
        <w:rPr>
          <w:rFonts w:cs="Arial"/>
          <w:sz w:val="24"/>
          <w:szCs w:val="24"/>
        </w:rPr>
        <w:t>.:</w:t>
      </w:r>
    </w:p>
    <w:p w14:paraId="3FB19D84" w14:textId="4FDA6A0C" w:rsidR="001240AC" w:rsidRDefault="001240AC" w:rsidP="00562D10">
      <w:pPr>
        <w:spacing w:line="240" w:lineRule="auto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LDF GmbH</w:t>
      </w:r>
    </w:p>
    <w:p w14:paraId="09233B62" w14:textId="0AB2F9E7" w:rsidR="001240AC" w:rsidRDefault="001240AC" w:rsidP="00562D10">
      <w:pPr>
        <w:spacing w:line="240" w:lineRule="auto"/>
        <w:ind w:left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Pressestelle</w:t>
      </w:r>
    </w:p>
    <w:p w14:paraId="0F29BB62" w14:textId="44AD040B" w:rsidR="001240AC" w:rsidRDefault="001240AC" w:rsidP="00562D10">
      <w:pPr>
        <w:spacing w:line="240" w:lineRule="auto"/>
        <w:ind w:left="284"/>
        <w:rPr>
          <w:rFonts w:cs="Arial"/>
          <w:sz w:val="24"/>
          <w:szCs w:val="24"/>
        </w:rPr>
      </w:pPr>
    </w:p>
    <w:sectPr w:rsidR="001240AC" w:rsidSect="00FC427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663" w:right="1842" w:bottom="568" w:left="1247" w:header="425" w:footer="3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FF24D" w14:textId="77777777" w:rsidR="008E6C8D" w:rsidRDefault="008E6C8D">
      <w:pPr>
        <w:spacing w:line="240" w:lineRule="auto"/>
      </w:pPr>
      <w:r>
        <w:separator/>
      </w:r>
    </w:p>
    <w:p w14:paraId="2ACF3743" w14:textId="77777777" w:rsidR="008E6C8D" w:rsidRDefault="008E6C8D"/>
  </w:endnote>
  <w:endnote w:type="continuationSeparator" w:id="0">
    <w:p w14:paraId="7470B418" w14:textId="77777777" w:rsidR="008E6C8D" w:rsidRDefault="008E6C8D">
      <w:pPr>
        <w:spacing w:line="240" w:lineRule="auto"/>
      </w:pPr>
      <w:r>
        <w:continuationSeparator/>
      </w:r>
    </w:p>
    <w:p w14:paraId="22B9F3A2" w14:textId="77777777" w:rsidR="008E6C8D" w:rsidRDefault="008E6C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8FFBC" w14:textId="77777777" w:rsidR="00124D36" w:rsidRPr="00A86C22" w:rsidRDefault="00124D36" w:rsidP="00124D36">
    <w:pPr>
      <w:pStyle w:val="Fuzeile"/>
      <w:pBdr>
        <w:top w:val="single" w:sz="4" w:space="1" w:color="auto"/>
      </w:pBdr>
      <w:tabs>
        <w:tab w:val="clear" w:pos="4536"/>
        <w:tab w:val="left" w:pos="2835"/>
        <w:tab w:val="left" w:pos="5670"/>
        <w:tab w:val="left" w:pos="7938"/>
      </w:tabs>
      <w:spacing w:line="220" w:lineRule="exact"/>
      <w:ind w:right="454"/>
      <w:jc w:val="center"/>
      <w:rPr>
        <w:rFonts w:cs="Arial"/>
        <w:sz w:val="16"/>
      </w:rPr>
    </w:pPr>
    <w:r w:rsidRPr="00A86C22">
      <w:rPr>
        <w:rFonts w:cs="Arial"/>
        <w:sz w:val="16"/>
      </w:rPr>
      <w:t xml:space="preserve">LDF GmbH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Burgmauer 68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50667 Köln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Tel.: 0221/240 93 42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Fax: 0221/240 86 70</w:t>
    </w:r>
  </w:p>
  <w:p w14:paraId="5FC7AFE1" w14:textId="77777777" w:rsidR="00124D36" w:rsidRPr="00A86C22" w:rsidRDefault="00124D36" w:rsidP="00124D36">
    <w:pPr>
      <w:pStyle w:val="Fuzeile"/>
      <w:pBdr>
        <w:top w:val="single" w:sz="4" w:space="1" w:color="auto"/>
      </w:pBdr>
      <w:tabs>
        <w:tab w:val="clear" w:pos="4536"/>
        <w:tab w:val="left" w:pos="2835"/>
        <w:tab w:val="left" w:pos="5670"/>
        <w:tab w:val="left" w:pos="7938"/>
      </w:tabs>
      <w:spacing w:line="220" w:lineRule="exact"/>
      <w:ind w:right="454"/>
      <w:jc w:val="center"/>
      <w:rPr>
        <w:rFonts w:cs="Arial"/>
        <w:sz w:val="16"/>
      </w:rPr>
    </w:pPr>
    <w:r w:rsidRPr="00A86C22">
      <w:rPr>
        <w:rFonts w:cs="Arial"/>
        <w:sz w:val="16"/>
      </w:rPr>
      <w:t>Geschäftsführer</w:t>
    </w:r>
    <w:r>
      <w:rPr>
        <w:rFonts w:cs="Arial"/>
        <w:sz w:val="16"/>
      </w:rPr>
      <w:t>in</w:t>
    </w:r>
    <w:r w:rsidRPr="00A86C22">
      <w:rPr>
        <w:rFonts w:cs="Arial"/>
        <w:sz w:val="16"/>
      </w:rPr>
      <w:t xml:space="preserve">: </w:t>
    </w:r>
    <w:r>
      <w:rPr>
        <w:rFonts w:cs="Arial"/>
        <w:sz w:val="16"/>
      </w:rPr>
      <w:t>Barbara Kienle</w:t>
    </w:r>
    <w:r w:rsidRPr="00A86C22">
      <w:rPr>
        <w:rFonts w:cs="Arial"/>
        <w:sz w:val="16"/>
      </w:rPr>
      <w:t xml:space="preserve">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Amtsgericht Köln HRB 31892</w:t>
    </w:r>
  </w:p>
  <w:p w14:paraId="0AB329C0" w14:textId="77777777" w:rsidR="00124D36" w:rsidRPr="008634E1" w:rsidRDefault="00124D36" w:rsidP="00124D36">
    <w:pPr>
      <w:pStyle w:val="Fuzeile"/>
      <w:pBdr>
        <w:top w:val="single" w:sz="4" w:space="1" w:color="auto"/>
      </w:pBdr>
      <w:tabs>
        <w:tab w:val="clear" w:pos="4536"/>
        <w:tab w:val="left" w:pos="2835"/>
        <w:tab w:val="left" w:pos="5670"/>
        <w:tab w:val="left" w:pos="7938"/>
      </w:tabs>
      <w:spacing w:line="220" w:lineRule="exact"/>
      <w:ind w:right="454"/>
      <w:jc w:val="center"/>
      <w:rPr>
        <w:rFonts w:cs="Arial"/>
        <w:sz w:val="16"/>
      </w:rPr>
    </w:pPr>
    <w:r w:rsidRPr="00A86C22">
      <w:rPr>
        <w:rFonts w:cs="Arial"/>
        <w:sz w:val="16"/>
      </w:rPr>
      <w:t xml:space="preserve">Steuer-Nr.: </w:t>
    </w:r>
    <w:r w:rsidRPr="008634E1">
      <w:rPr>
        <w:rFonts w:cs="Arial"/>
        <w:sz w:val="16"/>
      </w:rPr>
      <w:t>21</w:t>
    </w:r>
    <w:r>
      <w:rPr>
        <w:rFonts w:cs="Arial"/>
        <w:sz w:val="16"/>
      </w:rPr>
      <w:t>5</w:t>
    </w:r>
    <w:r w:rsidRPr="008634E1">
      <w:rPr>
        <w:rFonts w:cs="Arial"/>
        <w:sz w:val="16"/>
      </w:rPr>
      <w:t>/58</w:t>
    </w:r>
    <w:r>
      <w:rPr>
        <w:rFonts w:cs="Arial"/>
        <w:sz w:val="16"/>
      </w:rPr>
      <w:t>91</w:t>
    </w:r>
    <w:r w:rsidRPr="008634E1">
      <w:rPr>
        <w:rFonts w:cs="Arial"/>
        <w:sz w:val="16"/>
      </w:rPr>
      <w:t>/</w:t>
    </w:r>
    <w:r>
      <w:rPr>
        <w:rFonts w:cs="Arial"/>
        <w:sz w:val="16"/>
      </w:rPr>
      <w:t>1107</w:t>
    </w:r>
    <w:r w:rsidRPr="008634E1">
      <w:rPr>
        <w:rFonts w:cs="Arial"/>
        <w:sz w:val="16"/>
      </w:rPr>
      <w:t xml:space="preserve"> </w:t>
    </w:r>
    <w:r w:rsidRPr="00A86C22">
      <w:rPr>
        <w:rFonts w:cs="Arial"/>
        <w:sz w:val="16"/>
      </w:rPr>
      <w:sym w:font="Wingdings" w:char="F09F"/>
    </w:r>
    <w:r w:rsidRPr="008634E1">
      <w:rPr>
        <w:rFonts w:cs="Arial"/>
        <w:sz w:val="16"/>
      </w:rPr>
      <w:t xml:space="preserve"> USt-IdNr.: DE201513236</w:t>
    </w:r>
  </w:p>
  <w:p w14:paraId="16556A84" w14:textId="77777777" w:rsidR="00124D36" w:rsidRDefault="00124D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5F7EB" w14:textId="77777777" w:rsidR="00A655B0" w:rsidRPr="00A86C22" w:rsidRDefault="00A655B0" w:rsidP="00A86C22">
    <w:pPr>
      <w:pStyle w:val="Fuzeile"/>
      <w:pBdr>
        <w:top w:val="single" w:sz="4" w:space="1" w:color="auto"/>
      </w:pBdr>
      <w:tabs>
        <w:tab w:val="clear" w:pos="4536"/>
        <w:tab w:val="left" w:pos="2835"/>
        <w:tab w:val="left" w:pos="5670"/>
        <w:tab w:val="left" w:pos="7938"/>
      </w:tabs>
      <w:spacing w:line="220" w:lineRule="exact"/>
      <w:ind w:right="454"/>
      <w:jc w:val="center"/>
      <w:rPr>
        <w:rFonts w:cs="Arial"/>
        <w:sz w:val="16"/>
      </w:rPr>
    </w:pPr>
    <w:bookmarkStart w:id="0" w:name="_Hlk44325936"/>
    <w:r w:rsidRPr="00A86C22">
      <w:rPr>
        <w:rFonts w:cs="Arial"/>
        <w:sz w:val="16"/>
      </w:rPr>
      <w:t xml:space="preserve">LDF GmbH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Burgmauer 68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50667 Köln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Tel.: 0221/240 93 42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Fax: 0221/240 86 70</w:t>
    </w:r>
  </w:p>
  <w:p w14:paraId="3E44DFC4" w14:textId="77777777" w:rsidR="00A655B0" w:rsidRPr="00A86C22" w:rsidRDefault="00A655B0" w:rsidP="00A86C22">
    <w:pPr>
      <w:pStyle w:val="Fuzeile"/>
      <w:pBdr>
        <w:top w:val="single" w:sz="4" w:space="1" w:color="auto"/>
      </w:pBdr>
      <w:tabs>
        <w:tab w:val="clear" w:pos="4536"/>
        <w:tab w:val="left" w:pos="2835"/>
        <w:tab w:val="left" w:pos="5670"/>
        <w:tab w:val="left" w:pos="7938"/>
      </w:tabs>
      <w:spacing w:line="220" w:lineRule="exact"/>
      <w:ind w:right="454"/>
      <w:jc w:val="center"/>
      <w:rPr>
        <w:rFonts w:cs="Arial"/>
        <w:sz w:val="16"/>
      </w:rPr>
    </w:pPr>
    <w:r w:rsidRPr="00A86C22">
      <w:rPr>
        <w:rFonts w:cs="Arial"/>
        <w:sz w:val="16"/>
      </w:rPr>
      <w:t>Geschäftsführer</w:t>
    </w:r>
    <w:r w:rsidR="00234D10">
      <w:rPr>
        <w:rFonts w:cs="Arial"/>
        <w:sz w:val="16"/>
      </w:rPr>
      <w:t>in</w:t>
    </w:r>
    <w:r w:rsidRPr="00A86C22">
      <w:rPr>
        <w:rFonts w:cs="Arial"/>
        <w:sz w:val="16"/>
      </w:rPr>
      <w:t xml:space="preserve">: </w:t>
    </w:r>
    <w:r w:rsidR="007B424A">
      <w:rPr>
        <w:rFonts w:cs="Arial"/>
        <w:sz w:val="16"/>
      </w:rPr>
      <w:t>Barbara Kienle</w:t>
    </w:r>
    <w:r w:rsidRPr="00A86C22">
      <w:rPr>
        <w:rFonts w:cs="Arial"/>
        <w:sz w:val="16"/>
      </w:rPr>
      <w:t xml:space="preserve"> </w:t>
    </w:r>
    <w:r w:rsidRPr="00A86C22">
      <w:rPr>
        <w:rFonts w:cs="Arial"/>
        <w:sz w:val="16"/>
      </w:rPr>
      <w:sym w:font="Wingdings" w:char="F09F"/>
    </w:r>
    <w:r w:rsidRPr="00A86C22">
      <w:rPr>
        <w:rFonts w:cs="Arial"/>
        <w:sz w:val="16"/>
      </w:rPr>
      <w:t xml:space="preserve"> Amtsgericht Köln HRB 31892</w:t>
    </w:r>
  </w:p>
  <w:p w14:paraId="73494388" w14:textId="77777777" w:rsidR="00A655B0" w:rsidRPr="008634E1" w:rsidRDefault="00A655B0" w:rsidP="00A86C22">
    <w:pPr>
      <w:pStyle w:val="Fuzeile"/>
      <w:pBdr>
        <w:top w:val="single" w:sz="4" w:space="1" w:color="auto"/>
      </w:pBdr>
      <w:tabs>
        <w:tab w:val="clear" w:pos="4536"/>
        <w:tab w:val="left" w:pos="2835"/>
        <w:tab w:val="left" w:pos="5670"/>
        <w:tab w:val="left" w:pos="7938"/>
      </w:tabs>
      <w:spacing w:line="220" w:lineRule="exact"/>
      <w:ind w:right="454"/>
      <w:jc w:val="center"/>
      <w:rPr>
        <w:rFonts w:cs="Arial"/>
        <w:sz w:val="16"/>
      </w:rPr>
    </w:pPr>
    <w:r w:rsidRPr="00A86C22">
      <w:rPr>
        <w:rFonts w:cs="Arial"/>
        <w:sz w:val="16"/>
      </w:rPr>
      <w:t xml:space="preserve">Steuer-Nr.: </w:t>
    </w:r>
    <w:r w:rsidRPr="008634E1">
      <w:rPr>
        <w:rFonts w:cs="Arial"/>
        <w:sz w:val="16"/>
      </w:rPr>
      <w:t>21</w:t>
    </w:r>
    <w:r w:rsidR="00AB0831">
      <w:rPr>
        <w:rFonts w:cs="Arial"/>
        <w:sz w:val="16"/>
      </w:rPr>
      <w:t>5</w:t>
    </w:r>
    <w:r w:rsidRPr="008634E1">
      <w:rPr>
        <w:rFonts w:cs="Arial"/>
        <w:sz w:val="16"/>
      </w:rPr>
      <w:t>/58</w:t>
    </w:r>
    <w:r w:rsidR="00AB0831">
      <w:rPr>
        <w:rFonts w:cs="Arial"/>
        <w:sz w:val="16"/>
      </w:rPr>
      <w:t>9</w:t>
    </w:r>
    <w:r w:rsidR="00A23CD0">
      <w:rPr>
        <w:rFonts w:cs="Arial"/>
        <w:sz w:val="16"/>
      </w:rPr>
      <w:t>1</w:t>
    </w:r>
    <w:r w:rsidRPr="008634E1">
      <w:rPr>
        <w:rFonts w:cs="Arial"/>
        <w:sz w:val="16"/>
      </w:rPr>
      <w:t>/</w:t>
    </w:r>
    <w:r w:rsidR="00AB0831">
      <w:rPr>
        <w:rFonts w:cs="Arial"/>
        <w:sz w:val="16"/>
      </w:rPr>
      <w:t>1107</w:t>
    </w:r>
    <w:r w:rsidRPr="008634E1">
      <w:rPr>
        <w:rFonts w:cs="Arial"/>
        <w:sz w:val="16"/>
      </w:rPr>
      <w:t xml:space="preserve"> </w:t>
    </w:r>
    <w:r w:rsidRPr="00A86C22">
      <w:rPr>
        <w:rFonts w:cs="Arial"/>
        <w:sz w:val="16"/>
      </w:rPr>
      <w:sym w:font="Wingdings" w:char="F09F"/>
    </w:r>
    <w:r w:rsidRPr="008634E1">
      <w:rPr>
        <w:rFonts w:cs="Arial"/>
        <w:sz w:val="16"/>
      </w:rPr>
      <w:t xml:space="preserve"> USt-IdNr.: DE201513236</w:t>
    </w:r>
  </w:p>
  <w:bookmarkEnd w:id="0"/>
  <w:p w14:paraId="5CB0B6BC" w14:textId="77777777" w:rsidR="00A655B0" w:rsidRDefault="00A655B0">
    <w:pPr>
      <w:pStyle w:val="Fuzeile"/>
      <w:tabs>
        <w:tab w:val="clear" w:pos="4536"/>
        <w:tab w:val="clear" w:pos="9072"/>
        <w:tab w:val="right" w:pos="9781"/>
      </w:tabs>
      <w:ind w:right="-822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4CEC7" w14:textId="77777777" w:rsidR="008E6C8D" w:rsidRDefault="008E6C8D">
      <w:pPr>
        <w:spacing w:line="240" w:lineRule="auto"/>
      </w:pPr>
      <w:r>
        <w:separator/>
      </w:r>
    </w:p>
    <w:p w14:paraId="578D7F22" w14:textId="77777777" w:rsidR="008E6C8D" w:rsidRDefault="008E6C8D"/>
  </w:footnote>
  <w:footnote w:type="continuationSeparator" w:id="0">
    <w:p w14:paraId="136047F2" w14:textId="77777777" w:rsidR="008E6C8D" w:rsidRDefault="008E6C8D">
      <w:pPr>
        <w:spacing w:line="240" w:lineRule="auto"/>
      </w:pPr>
      <w:r>
        <w:continuationSeparator/>
      </w:r>
    </w:p>
    <w:p w14:paraId="6FB4CE27" w14:textId="77777777" w:rsidR="008E6C8D" w:rsidRDefault="008E6C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3B376" w14:textId="77777777" w:rsidR="00124D36" w:rsidRDefault="00124D36">
    <w:pPr>
      <w:pStyle w:val="Kopfzeile"/>
      <w:jc w:val="center"/>
    </w:pPr>
  </w:p>
  <w:sdt>
    <w:sdtPr>
      <w:id w:val="1237759"/>
      <w:docPartObj>
        <w:docPartGallery w:val="Page Numbers (Top of Page)"/>
        <w:docPartUnique/>
      </w:docPartObj>
    </w:sdtPr>
    <w:sdtEndPr/>
    <w:sdtContent>
      <w:p w14:paraId="72889480" w14:textId="77777777" w:rsidR="00E34A59" w:rsidRDefault="00A74780">
        <w:pPr>
          <w:pStyle w:val="Kopf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9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B5DC25" w14:textId="77777777" w:rsidR="00E34A59" w:rsidRDefault="00E34A59">
    <w:pPr>
      <w:pStyle w:val="Kopfzeile"/>
    </w:pPr>
  </w:p>
  <w:p w14:paraId="67CB7C23" w14:textId="77777777" w:rsidR="00C27748" w:rsidRDefault="00C277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E307A" w14:textId="77777777" w:rsidR="00124D36" w:rsidRPr="00124D36" w:rsidRDefault="00A655B0" w:rsidP="00A86C22">
    <w:pPr>
      <w:pStyle w:val="Kopfzeile"/>
      <w:tabs>
        <w:tab w:val="clear" w:pos="4536"/>
        <w:tab w:val="clear" w:pos="9072"/>
        <w:tab w:val="left" w:pos="284"/>
        <w:tab w:val="left" w:pos="709"/>
        <w:tab w:val="right" w:pos="3686"/>
      </w:tabs>
      <w:spacing w:line="240" w:lineRule="auto"/>
      <w:ind w:left="5670"/>
      <w:rPr>
        <w:sz w:val="24"/>
        <w:szCs w:val="24"/>
      </w:rPr>
    </w:pPr>
    <w:r w:rsidRPr="00124D36">
      <w:rPr>
        <w:sz w:val="24"/>
        <w:szCs w:val="24"/>
      </w:rPr>
      <w:tab/>
    </w:r>
  </w:p>
  <w:p w14:paraId="7626C3FC" w14:textId="77777777" w:rsidR="00A655B0" w:rsidRDefault="0037115F" w:rsidP="00A86C22">
    <w:pPr>
      <w:pStyle w:val="Kopfzeile"/>
      <w:tabs>
        <w:tab w:val="clear" w:pos="4536"/>
        <w:tab w:val="clear" w:pos="9072"/>
        <w:tab w:val="left" w:pos="284"/>
        <w:tab w:val="left" w:pos="709"/>
        <w:tab w:val="right" w:pos="3686"/>
      </w:tabs>
      <w:spacing w:line="240" w:lineRule="auto"/>
      <w:ind w:left="5670"/>
      <w:rPr>
        <w:b/>
        <w:smallCaps/>
        <w:sz w:val="32"/>
      </w:rPr>
    </w:pPr>
    <w:r>
      <w:rPr>
        <w:b/>
        <w:smallCaps/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87B55D" wp14:editId="4945793E">
              <wp:simplePos x="0" y="0"/>
              <wp:positionH relativeFrom="column">
                <wp:posOffset>3871595</wp:posOffset>
              </wp:positionH>
              <wp:positionV relativeFrom="paragraph">
                <wp:posOffset>-38735</wp:posOffset>
              </wp:positionV>
              <wp:extent cx="0" cy="1097280"/>
              <wp:effectExtent l="5715" t="12065" r="13335" b="508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972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75FAC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-3.05pt" to="304.8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"/>
          </w:pict>
        </mc:Fallback>
      </mc:AlternateContent>
    </w:r>
  </w:p>
  <w:p w14:paraId="48398A91" w14:textId="77777777" w:rsidR="00A655B0" w:rsidRDefault="00A655B0" w:rsidP="00A86C22">
    <w:pPr>
      <w:pStyle w:val="Textkrper-Zeileneinzug"/>
      <w:tabs>
        <w:tab w:val="clear" w:pos="9498"/>
        <w:tab w:val="right" w:pos="9072"/>
      </w:tabs>
      <w:ind w:left="5670"/>
      <w:rPr>
        <w:sz w:val="18"/>
      </w:rPr>
    </w:pPr>
  </w:p>
  <w:p w14:paraId="6285A56E" w14:textId="77777777" w:rsidR="00A655B0" w:rsidRDefault="00A655B0" w:rsidP="00A86C22">
    <w:pPr>
      <w:tabs>
        <w:tab w:val="left" w:pos="284"/>
        <w:tab w:val="left" w:pos="709"/>
        <w:tab w:val="right" w:pos="3686"/>
        <w:tab w:val="right" w:pos="9072"/>
      </w:tabs>
      <w:spacing w:line="240" w:lineRule="auto"/>
      <w:ind w:left="5670"/>
      <w:jc w:val="right"/>
      <w:rPr>
        <w:smallCaps/>
        <w:sz w:val="18"/>
      </w:rPr>
    </w:pPr>
    <w:r>
      <w:rPr>
        <w:b/>
        <w:smallCaps/>
        <w:sz w:val="32"/>
      </w:rPr>
      <w:t xml:space="preserve">        </w:t>
    </w:r>
    <w:r>
      <w:rPr>
        <w:smallCaps/>
      </w:rPr>
      <w:tab/>
    </w:r>
  </w:p>
  <w:p w14:paraId="3C28551D" w14:textId="77777777" w:rsidR="00A655B0" w:rsidRDefault="00A655B0" w:rsidP="00A86C22">
    <w:pPr>
      <w:pStyle w:val="Textkrper-Zeileneinzug"/>
      <w:tabs>
        <w:tab w:val="clear" w:pos="9498"/>
        <w:tab w:val="right" w:pos="9072"/>
      </w:tabs>
      <w:ind w:left="5670"/>
      <w:rPr>
        <w:sz w:val="18"/>
      </w:rPr>
    </w:pPr>
    <w:r>
      <w:tab/>
    </w:r>
  </w:p>
  <w:p w14:paraId="7255FF71" w14:textId="77777777" w:rsidR="00A655B0" w:rsidRPr="00A86C22" w:rsidRDefault="00A655B0" w:rsidP="00A86C22">
    <w:pPr>
      <w:tabs>
        <w:tab w:val="left" w:pos="284"/>
        <w:tab w:val="left" w:pos="709"/>
        <w:tab w:val="right" w:pos="3686"/>
        <w:tab w:val="right" w:pos="9072"/>
      </w:tabs>
      <w:spacing w:after="120" w:line="240" w:lineRule="auto"/>
      <w:ind w:left="5670"/>
      <w:rPr>
        <w:sz w:val="36"/>
        <w:szCs w:val="36"/>
      </w:rPr>
    </w:pPr>
    <w:r>
      <w:rPr>
        <w:smallCaps/>
        <w:sz w:val="32"/>
      </w:rPr>
      <w:tab/>
    </w:r>
    <w:r w:rsidRPr="00A86C22">
      <w:rPr>
        <w:b/>
        <w:smallCaps/>
        <w:sz w:val="36"/>
        <w:szCs w:val="36"/>
      </w:rPr>
      <w:t>LDF GmbH</w:t>
    </w:r>
  </w:p>
  <w:p w14:paraId="68357DF2" w14:textId="77777777" w:rsidR="00A655B0" w:rsidRDefault="0037115F" w:rsidP="00A86C22">
    <w:pPr>
      <w:pStyle w:val="Kopfzeile"/>
      <w:tabs>
        <w:tab w:val="clear" w:pos="4536"/>
        <w:tab w:val="clear" w:pos="9072"/>
        <w:tab w:val="right" w:pos="3686"/>
        <w:tab w:val="right" w:pos="9498"/>
      </w:tabs>
      <w:spacing w:line="240" w:lineRule="auto"/>
      <w:ind w:right="73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9490BCE" wp14:editId="52568DDD">
              <wp:simplePos x="0" y="0"/>
              <wp:positionH relativeFrom="column">
                <wp:posOffset>3871595</wp:posOffset>
              </wp:positionH>
              <wp:positionV relativeFrom="paragraph">
                <wp:posOffset>86995</wp:posOffset>
              </wp:positionV>
              <wp:extent cx="2286000" cy="0"/>
              <wp:effectExtent l="5715" t="9525" r="1333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41AEC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6.85pt" to="484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64FAF"/>
    <w:multiLevelType w:val="hybridMultilevel"/>
    <w:tmpl w:val="0686B6E2"/>
    <w:lvl w:ilvl="0" w:tplc="AB623DC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567337"/>
    <w:multiLevelType w:val="hybridMultilevel"/>
    <w:tmpl w:val="CBDC3C8C"/>
    <w:lvl w:ilvl="0" w:tplc="C218C80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1B0748"/>
    <w:multiLevelType w:val="hybridMultilevel"/>
    <w:tmpl w:val="8C924DE0"/>
    <w:lvl w:ilvl="0" w:tplc="30069E4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73C798B"/>
    <w:multiLevelType w:val="hybridMultilevel"/>
    <w:tmpl w:val="E75E8C32"/>
    <w:lvl w:ilvl="0" w:tplc="B4CC8B5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5892888"/>
    <w:multiLevelType w:val="hybridMultilevel"/>
    <w:tmpl w:val="34CA925E"/>
    <w:lvl w:ilvl="0" w:tplc="6154280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9F"/>
    <w:rsid w:val="00011939"/>
    <w:rsid w:val="00046F67"/>
    <w:rsid w:val="00052A41"/>
    <w:rsid w:val="000B0448"/>
    <w:rsid w:val="000F4C8D"/>
    <w:rsid w:val="001240AC"/>
    <w:rsid w:val="00124D36"/>
    <w:rsid w:val="001261A7"/>
    <w:rsid w:val="00140E4F"/>
    <w:rsid w:val="00151611"/>
    <w:rsid w:val="001C2E0E"/>
    <w:rsid w:val="001F0B85"/>
    <w:rsid w:val="00234D10"/>
    <w:rsid w:val="0025005E"/>
    <w:rsid w:val="002805CA"/>
    <w:rsid w:val="002E0094"/>
    <w:rsid w:val="002F27EB"/>
    <w:rsid w:val="00305BFE"/>
    <w:rsid w:val="0037115F"/>
    <w:rsid w:val="003D1206"/>
    <w:rsid w:val="004D1912"/>
    <w:rsid w:val="0052470D"/>
    <w:rsid w:val="00533396"/>
    <w:rsid w:val="00562D10"/>
    <w:rsid w:val="005737A5"/>
    <w:rsid w:val="005A5E0C"/>
    <w:rsid w:val="005B57BE"/>
    <w:rsid w:val="005D6E96"/>
    <w:rsid w:val="005E42FE"/>
    <w:rsid w:val="005F2E2C"/>
    <w:rsid w:val="00656B53"/>
    <w:rsid w:val="006912C1"/>
    <w:rsid w:val="007050DD"/>
    <w:rsid w:val="00766D73"/>
    <w:rsid w:val="00790982"/>
    <w:rsid w:val="007B424A"/>
    <w:rsid w:val="007B4541"/>
    <w:rsid w:val="007C4848"/>
    <w:rsid w:val="008319CE"/>
    <w:rsid w:val="008404C3"/>
    <w:rsid w:val="00862FBD"/>
    <w:rsid w:val="008634E1"/>
    <w:rsid w:val="008B1AFD"/>
    <w:rsid w:val="008E6467"/>
    <w:rsid w:val="008E6C8D"/>
    <w:rsid w:val="00911AB0"/>
    <w:rsid w:val="00922E1D"/>
    <w:rsid w:val="00924C04"/>
    <w:rsid w:val="00962BA8"/>
    <w:rsid w:val="009B4BD7"/>
    <w:rsid w:val="009B62F2"/>
    <w:rsid w:val="009D5F10"/>
    <w:rsid w:val="009F5B8B"/>
    <w:rsid w:val="00A23CD0"/>
    <w:rsid w:val="00A422EE"/>
    <w:rsid w:val="00A47229"/>
    <w:rsid w:val="00A63FC7"/>
    <w:rsid w:val="00A655B0"/>
    <w:rsid w:val="00A74780"/>
    <w:rsid w:val="00A86C22"/>
    <w:rsid w:val="00A91946"/>
    <w:rsid w:val="00AB0831"/>
    <w:rsid w:val="00AB358F"/>
    <w:rsid w:val="00AB3609"/>
    <w:rsid w:val="00AD137D"/>
    <w:rsid w:val="00B016D4"/>
    <w:rsid w:val="00B05557"/>
    <w:rsid w:val="00B20FA4"/>
    <w:rsid w:val="00B43F3E"/>
    <w:rsid w:val="00B80234"/>
    <w:rsid w:val="00BD59DF"/>
    <w:rsid w:val="00BD736B"/>
    <w:rsid w:val="00BD7900"/>
    <w:rsid w:val="00BE2385"/>
    <w:rsid w:val="00C27748"/>
    <w:rsid w:val="00C564C6"/>
    <w:rsid w:val="00C66E3E"/>
    <w:rsid w:val="00CB0DC5"/>
    <w:rsid w:val="00D139E8"/>
    <w:rsid w:val="00D144F5"/>
    <w:rsid w:val="00D257B3"/>
    <w:rsid w:val="00D7053E"/>
    <w:rsid w:val="00DD125A"/>
    <w:rsid w:val="00DD6CF2"/>
    <w:rsid w:val="00DF01F5"/>
    <w:rsid w:val="00E07676"/>
    <w:rsid w:val="00E25795"/>
    <w:rsid w:val="00E27A00"/>
    <w:rsid w:val="00E32601"/>
    <w:rsid w:val="00E34A59"/>
    <w:rsid w:val="00E42C4C"/>
    <w:rsid w:val="00EB0C00"/>
    <w:rsid w:val="00EB60CB"/>
    <w:rsid w:val="00EB6291"/>
    <w:rsid w:val="00ED06BD"/>
    <w:rsid w:val="00EE6A57"/>
    <w:rsid w:val="00F54CC1"/>
    <w:rsid w:val="00F62812"/>
    <w:rsid w:val="00F7169F"/>
    <w:rsid w:val="00F868DB"/>
    <w:rsid w:val="00F93EBA"/>
    <w:rsid w:val="00FC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1DADB8"/>
  <w15:docId w15:val="{C55B65E7-6E45-4F90-8813-A532214F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color w:val="000000"/>
        <w:sz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DD6CF2"/>
    <w:pPr>
      <w:spacing w:line="260" w:lineRule="exact"/>
    </w:pPr>
  </w:style>
  <w:style w:type="paragraph" w:styleId="berschrift1">
    <w:name w:val="heading 1"/>
    <w:basedOn w:val="Standard"/>
    <w:next w:val="Standard"/>
    <w:qFormat/>
    <w:rsid w:val="002805CA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2805CA"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rsid w:val="002805CA"/>
    <w:pPr>
      <w:keepNext/>
      <w:spacing w:before="240" w:after="60"/>
      <w:outlineLvl w:val="2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2805CA"/>
    <w:pPr>
      <w:tabs>
        <w:tab w:val="left" w:pos="284"/>
        <w:tab w:val="left" w:pos="709"/>
        <w:tab w:val="right" w:pos="3686"/>
        <w:tab w:val="right" w:pos="9498"/>
      </w:tabs>
      <w:spacing w:line="240" w:lineRule="auto"/>
      <w:ind w:left="6237"/>
    </w:pPr>
  </w:style>
  <w:style w:type="paragraph" w:customStyle="1" w:styleId="Betreff">
    <w:name w:val="Betreff"/>
    <w:basedOn w:val="Standard"/>
    <w:rsid w:val="002805CA"/>
    <w:rPr>
      <w:b/>
      <w:smallCaps/>
    </w:rPr>
  </w:style>
  <w:style w:type="paragraph" w:styleId="Kopfzeile">
    <w:name w:val="header"/>
    <w:basedOn w:val="Standard"/>
    <w:link w:val="KopfzeileZchn"/>
    <w:uiPriority w:val="99"/>
    <w:rsid w:val="002805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805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4A59"/>
    <w:rPr>
      <w:rFonts w:ascii="Arial" w:hAnsi="Arial"/>
      <w:color w:val="000000"/>
      <w:spacing w:val="1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7A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7A0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F5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986">
                  <w:marLeft w:val="3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0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LDF%20Kopf%20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LDF Kopf 2020</Template>
  <TotalTime>0</TotalTime>
  <Pages>2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CCC, Creative Communication Concepte</vt:lpstr>
    </vt:vector>
  </TitlesOfParts>
  <Company>CCC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CCC, Creative Communication Concepte</dc:title>
  <dc:creator>Kienle</dc:creator>
  <cp:lastModifiedBy>Christoph Hofmann</cp:lastModifiedBy>
  <cp:revision>2</cp:revision>
  <cp:lastPrinted>2020-06-29T10:31:00Z</cp:lastPrinted>
  <dcterms:created xsi:type="dcterms:W3CDTF">2020-06-30T15:30:00Z</dcterms:created>
  <dcterms:modified xsi:type="dcterms:W3CDTF">2020-06-30T15:30:00Z</dcterms:modified>
</cp:coreProperties>
</file>